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6BF" w:rsidRPr="0078123F" w:rsidRDefault="00EB06BF" w:rsidP="00EB06BF">
      <w:pPr>
        <w:pStyle w:val="NoSpacing"/>
        <w:jc w:val="center"/>
        <w:rPr>
          <w:b/>
          <w:sz w:val="24"/>
          <w:szCs w:val="24"/>
        </w:rPr>
      </w:pPr>
      <w:r w:rsidRPr="0078123F">
        <w:rPr>
          <w:b/>
          <w:noProof/>
          <w:sz w:val="24"/>
          <w:szCs w:val="24"/>
          <w:lang w:val="en-US"/>
        </w:rPr>
        <w:drawing>
          <wp:inline distT="0" distB="0" distL="114300" distR="114300">
            <wp:extent cx="571500" cy="615015"/>
            <wp:effectExtent l="19050" t="0" r="0" b="0"/>
            <wp:docPr id="5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5" cstate="print">
                      <a:lum bright="-1000" contrast="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1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 w:rsidRPr="0078123F">
        <w:rPr>
          <w:b/>
          <w:sz w:val="28"/>
          <w:szCs w:val="28"/>
        </w:rPr>
        <w:t>SATISH CHANDRA MEMORIAL SCHOOL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ACADEMIC SESSION: 2025-26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CASE STUDY &amp; ASSERTION-REASON QUESTION BANK</w:t>
      </w:r>
      <w:r w:rsidR="008A4221">
        <w:rPr>
          <w:b/>
          <w:sz w:val="28"/>
          <w:szCs w:val="28"/>
        </w:rPr>
        <w:t>-CLASS VIII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SEGMENT: </w:t>
      </w:r>
      <w:r w:rsidR="0076231D">
        <w:rPr>
          <w:b/>
          <w:sz w:val="28"/>
          <w:szCs w:val="28"/>
        </w:rPr>
        <w:t>NUMBER SYSTEM</w:t>
      </w: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CHAPTER 01: </w:t>
      </w:r>
      <w:r w:rsidR="0076231D">
        <w:rPr>
          <w:b/>
          <w:sz w:val="28"/>
          <w:szCs w:val="28"/>
        </w:rPr>
        <w:t>RATIONAL NUMBERS</w:t>
      </w:r>
    </w:p>
    <w:p w:rsidR="0076231D" w:rsidRDefault="0076231D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76231D" w:rsidRPr="000009AF" w:rsidRDefault="000009A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4"/>
          <w:szCs w:val="24"/>
          <w:u w:val="single"/>
        </w:rPr>
      </w:pPr>
      <w:r w:rsidRPr="000009AF">
        <w:rPr>
          <w:b/>
          <w:sz w:val="24"/>
          <w:szCs w:val="24"/>
          <w:u w:val="single"/>
        </w:rPr>
        <w:t>CASE STUDY</w:t>
      </w:r>
    </w:p>
    <w:p w:rsid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  <w:sz w:val="24"/>
          <w:szCs w:val="24"/>
        </w:rPr>
      </w:pPr>
    </w:p>
    <w:p w:rsidR="0076231D" w:rsidRP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</w:rPr>
      </w:pPr>
      <w:r w:rsidRPr="0076231D">
        <w:rPr>
          <w:bCs/>
          <w:noProof/>
          <w:lang w:val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199390</wp:posOffset>
            </wp:positionV>
            <wp:extent cx="1724025" cy="1206332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06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231D">
        <w:rPr>
          <w:bCs/>
        </w:rPr>
        <w:t xml:space="preserve">1. A teacher while teaching rational number in class demonstrated number line and asked students to represent the rational numbers  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, </m:t>
        </m:r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-3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&amp;</m:t>
        </m:r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76231D">
        <w:rPr>
          <w:bCs/>
        </w:rPr>
        <w:t xml:space="preserve">  on a number line.</w:t>
      </w:r>
    </w:p>
    <w:p w:rsidR="0076231D" w:rsidRP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</w:rPr>
      </w:pPr>
    </w:p>
    <w:p w:rsidR="0076231D" w:rsidRP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</w:rPr>
      </w:pPr>
      <w:proofErr w:type="spellStart"/>
      <w:r w:rsidRPr="0076231D">
        <w:rPr>
          <w:bCs/>
        </w:rPr>
        <w:t>i</w:t>
      </w:r>
      <w:proofErr w:type="spellEnd"/>
      <w:r w:rsidRPr="0076231D">
        <w:rPr>
          <w:bCs/>
        </w:rPr>
        <w:t xml:space="preserve">) Between which two integers does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76231D">
        <w:rPr>
          <w:bCs/>
        </w:rPr>
        <w:t xml:space="preserve">  lie?</w:t>
      </w:r>
    </w:p>
    <w:p w:rsidR="0076231D" w:rsidRP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</w:rPr>
      </w:pPr>
      <w:r w:rsidRPr="0076231D">
        <w:rPr>
          <w:bCs/>
        </w:rPr>
        <w:t xml:space="preserve">ii) Is  </w:t>
      </w:r>
      <m:oMath>
        <m:f>
          <m:fPr>
            <m:ctrlPr>
              <w:rPr>
                <w:rFonts w:ascii="Cambria Math" w:hAnsi="Cambria Math"/>
                <w:bCs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76231D">
        <w:rPr>
          <w:bCs/>
        </w:rPr>
        <w:t xml:space="preserve">  greater than 1? Explain.</w:t>
      </w:r>
    </w:p>
    <w:p w:rsidR="0076231D" w:rsidRP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  <w:lang w:val="en-US"/>
        </w:rPr>
      </w:pPr>
      <w:r w:rsidRPr="0076231D">
        <w:rPr>
          <w:bCs/>
          <w:lang w:val="en-US"/>
        </w:rPr>
        <w:t xml:space="preserve">iii) Write a rational number equivalent to </w:t>
      </w:r>
      <m:oMath>
        <m:f>
          <m:fPr>
            <m:ctrlPr>
              <w:rPr>
                <w:rFonts w:ascii="Cambria Math" w:hAnsi="Cambria Math"/>
                <w:bCs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5</m:t>
            </m:r>
          </m:num>
          <m:den>
            <m:r>
              <w:rPr>
                <w:rFonts w:ascii="Cambria Math" w:hAnsi="Cambria Math"/>
                <w:lang w:val="en-US"/>
              </w:rPr>
              <m:t>4</m:t>
            </m:r>
          </m:den>
        </m:f>
      </m:oMath>
      <w:r w:rsidRPr="0076231D">
        <w:rPr>
          <w:bCs/>
          <w:lang w:val="en-US"/>
        </w:rPr>
        <w:t xml:space="preserve"> with denominator 28.</w:t>
      </w:r>
    </w:p>
    <w:p w:rsidR="0076231D" w:rsidRPr="0076231D" w:rsidRDefault="0076231D" w:rsidP="0076231D">
      <w:r w:rsidRPr="0076231D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256541</wp:posOffset>
            </wp:positionV>
            <wp:extent cx="1774190" cy="11239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231D">
        <w:rPr>
          <w:bCs/>
        </w:rPr>
        <w:t xml:space="preserve">2. </w:t>
      </w:r>
      <w:r w:rsidRPr="0076231D">
        <w:rPr>
          <w:rFonts w:ascii="Calibri" w:eastAsia="Times New Roman" w:hAnsi="Calibri" w:cs="Times New Roman"/>
          <w:kern w:val="2"/>
        </w:rPr>
        <w:t>A shopkeeper near Rahul’s house sold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kern w:val="2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kern w:val="2"/>
              </w:rPr>
              <m:t>4</m:t>
            </m:r>
          </m:den>
        </m:f>
      </m:oMath>
      <w:r w:rsidRPr="0076231D">
        <w:rPr>
          <w:rFonts w:ascii="Calibri" w:eastAsia="Times New Roman" w:hAnsi="Calibri" w:cs="Times New Roman"/>
          <w:kern w:val="2"/>
        </w:rPr>
        <w:t> kg of sugar to Rahul and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kern w:val="2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kern w:val="2"/>
              </w:rPr>
              <m:t>2</m:t>
            </m:r>
          </m:den>
        </m:f>
      </m:oMath>
      <w:r w:rsidRPr="0076231D">
        <w:rPr>
          <w:rFonts w:ascii="Calibri" w:eastAsia="Times New Roman" w:hAnsi="Calibri" w:cs="Times New Roman"/>
          <w:kern w:val="2"/>
        </w:rPr>
        <w:t>​ kg to another customer. He then bought another 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kern w:val="2"/>
              </w:rPr>
            </m:ctrlPr>
          </m:fPr>
          <m:num>
            <m:r>
              <w:rPr>
                <w:rFonts w:ascii="Cambria Math" w:eastAsia="Times New Roman" w:hAnsi="Cambria Math" w:cs="Times New Roman"/>
                <w:kern w:val="2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kern w:val="2"/>
              </w:rPr>
              <m:t>3</m:t>
            </m:r>
          </m:den>
        </m:f>
      </m:oMath>
      <w:r w:rsidRPr="0076231D">
        <w:rPr>
          <w:rFonts w:ascii="Calibri" w:eastAsia="Times New Roman" w:hAnsi="Calibri" w:cs="Times New Roman"/>
          <w:kern w:val="2"/>
        </w:rPr>
        <w:t>​ kg of sugar for selling.</w:t>
      </w:r>
    </w:p>
    <w:p w:rsidR="0076231D" w:rsidRPr="0076231D" w:rsidRDefault="0076231D" w:rsidP="0076231D"/>
    <w:p w:rsidR="0076231D" w:rsidRPr="0076231D" w:rsidRDefault="0076231D" w:rsidP="0076231D"/>
    <w:p w:rsidR="0076231D" w:rsidRPr="0076231D" w:rsidRDefault="0076231D" w:rsidP="0076231D"/>
    <w:p w:rsidR="0076231D" w:rsidRPr="0076231D" w:rsidRDefault="0076231D" w:rsidP="0076231D">
      <w:proofErr w:type="spellStart"/>
      <w:r w:rsidRPr="0076231D">
        <w:rPr>
          <w:rFonts w:ascii="Calibri" w:eastAsia="Times New Roman" w:hAnsi="Calibri" w:cs="Times New Roman"/>
          <w:kern w:val="2"/>
        </w:rPr>
        <w:t>i</w:t>
      </w:r>
      <w:proofErr w:type="spellEnd"/>
      <w:r w:rsidRPr="0076231D">
        <w:rPr>
          <w:rFonts w:ascii="Calibri" w:eastAsia="Times New Roman" w:hAnsi="Calibri" w:cs="Times New Roman"/>
          <w:kern w:val="2"/>
        </w:rPr>
        <w:t>) How much sugar did the shopkeeper sell in total to both Rahul and other customer?</w:t>
      </w:r>
    </w:p>
    <w:p w:rsidR="0076231D" w:rsidRPr="0076231D" w:rsidRDefault="0076231D" w:rsidP="0076231D">
      <w:pPr>
        <w:rPr>
          <w:rFonts w:eastAsiaTheme="minorEastAsia"/>
        </w:rPr>
      </w:pPr>
      <w:r w:rsidRPr="0076231D">
        <w:rPr>
          <w:rFonts w:eastAsiaTheme="minorEastAsia"/>
        </w:rPr>
        <w:t>ii) How much sugar did the shopkeeper sell in total?</w:t>
      </w:r>
    </w:p>
    <w:p w:rsidR="0076231D" w:rsidRPr="0076231D" w:rsidRDefault="0076231D" w:rsidP="0076231D">
      <w:pPr>
        <w:rPr>
          <w:rFonts w:eastAsiaTheme="minorEastAsia"/>
        </w:rPr>
      </w:pPr>
      <w:r w:rsidRPr="0076231D">
        <w:rPr>
          <w:rFonts w:eastAsiaTheme="minorEastAsia"/>
        </w:rPr>
        <w:t xml:space="preserve">iii) If Rohit bought </w:t>
      </w:r>
      <m:oMath>
        <m:sSup>
          <m:sSupPr>
            <m:ctrlPr>
              <w:rPr>
                <w:rFonts w:ascii="Cambria Math" w:eastAsiaTheme="minorEastAsia" w:hAnsi="Cambria Math"/>
                <w:i/>
                <w:kern w:val="2"/>
              </w:rPr>
            </m:ctrlPr>
          </m:sSupPr>
          <m:e>
            <m:r>
              <w:rPr>
                <w:rFonts w:ascii="Cambria Math" w:eastAsiaTheme="minorEastAsia" w:hAnsi="Cambria Math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kern w:val="2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5</m:t>
                </m:r>
              </m:den>
            </m:f>
            <m:r>
              <w:rPr>
                <w:rFonts w:ascii="Cambria Math" w:eastAsiaTheme="minorEastAsia" w:hAnsi="Cambria Math"/>
              </w:rPr>
              <m:t>)</m:t>
            </m:r>
          </m:e>
          <m:sup>
            <m:r>
              <w:rPr>
                <w:rFonts w:ascii="Cambria Math" w:eastAsiaTheme="minorEastAsia" w:hAnsi="Cambria Math"/>
              </w:rPr>
              <m:t>th</m:t>
            </m:r>
          </m:sup>
        </m:sSup>
      </m:oMath>
      <w:r w:rsidRPr="0076231D">
        <w:rPr>
          <w:rFonts w:eastAsiaTheme="minorEastAsia"/>
        </w:rPr>
        <w:t xml:space="preserve"> of the </w:t>
      </w:r>
      <m:oMath>
        <m:f>
          <m:fPr>
            <m:ctrlPr>
              <w:rPr>
                <w:rFonts w:ascii="Cambria Math" w:eastAsiaTheme="minorEastAsia" w:hAnsi="Cambria Math"/>
                <w:i/>
                <w:kern w:val="2"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Pr="0076231D">
        <w:rPr>
          <w:rFonts w:eastAsiaTheme="minorEastAsia"/>
        </w:rPr>
        <w:t xml:space="preserve"> kg of sugar, how much is left?</w:t>
      </w:r>
    </w:p>
    <w:p w:rsidR="0076231D" w:rsidRPr="0076231D" w:rsidRDefault="0076231D" w:rsidP="0076231D">
      <w:pPr>
        <w:rPr>
          <w:rFonts w:eastAsiaTheme="minorEastAsia"/>
        </w:rPr>
      </w:pPr>
      <w:r w:rsidRPr="0076231D">
        <w:rPr>
          <w:rFonts w:eastAsiaTheme="minorEastAsia"/>
        </w:rPr>
        <w:t>3. In a class test taken in class by their maths teacher, the marks obtained by four students in mathematics are:</w:t>
      </w:r>
    </w:p>
    <w:p w:rsidR="0076231D" w:rsidRPr="0076231D" w:rsidRDefault="0076231D" w:rsidP="0076231D">
      <w:pPr>
        <w:pStyle w:val="ListParagraph"/>
        <w:ind w:left="360"/>
        <w:rPr>
          <w:rFonts w:eastAsiaTheme="minorEastAsia"/>
          <w:kern w:val="2"/>
        </w:rPr>
      </w:pPr>
      <w:r w:rsidRPr="0076231D">
        <w:rPr>
          <w:rFonts w:eastAsiaTheme="minorEastAsia"/>
          <w:noProof/>
          <w:lang w:val="en-US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4333875</wp:posOffset>
            </wp:positionH>
            <wp:positionV relativeFrom="paragraph">
              <wp:posOffset>15875</wp:posOffset>
            </wp:positionV>
            <wp:extent cx="1676400" cy="110934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231D">
        <w:t>Ananya: 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7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76231D">
        <w:t>​, Raj: 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Pr="0076231D">
        <w:t>​, Priya: 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Pr="0076231D">
        <w:rPr>
          <w:rFonts w:eastAsiaTheme="minorEastAsia"/>
        </w:rPr>
        <w:t>&amp;</w:t>
      </w:r>
      <w:r w:rsidRPr="0076231D">
        <w:t>Rohan: 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:rsidR="0076231D" w:rsidRPr="0076231D" w:rsidRDefault="0076231D" w:rsidP="0076231D">
      <w:pPr>
        <w:pStyle w:val="ListParagraph"/>
        <w:ind w:left="360"/>
        <w:rPr>
          <w:rFonts w:eastAsiaTheme="minorEastAsia"/>
          <w:kern w:val="2"/>
        </w:rPr>
      </w:pPr>
    </w:p>
    <w:p w:rsidR="0076231D" w:rsidRPr="0076231D" w:rsidRDefault="0076231D" w:rsidP="0076231D">
      <w:pPr>
        <w:pStyle w:val="ListParagraph"/>
        <w:ind w:left="360"/>
        <w:rPr>
          <w:rFonts w:eastAsiaTheme="minorEastAsia"/>
        </w:rPr>
      </w:pPr>
    </w:p>
    <w:p w:rsidR="0076231D" w:rsidRPr="0076231D" w:rsidRDefault="0076231D" w:rsidP="0076231D">
      <w:pPr>
        <w:rPr>
          <w:rFonts w:eastAsiaTheme="minorEastAsia"/>
        </w:rPr>
      </w:pPr>
      <w:proofErr w:type="spellStart"/>
      <w:r>
        <w:rPr>
          <w:rFonts w:eastAsiaTheme="minorEastAsia"/>
        </w:rPr>
        <w:t>i</w:t>
      </w:r>
      <w:proofErr w:type="spellEnd"/>
      <w:r>
        <w:rPr>
          <w:rFonts w:eastAsiaTheme="minorEastAsia"/>
        </w:rPr>
        <w:t xml:space="preserve">) </w:t>
      </w:r>
      <w:r w:rsidRPr="0076231D">
        <w:rPr>
          <w:rFonts w:eastAsiaTheme="minorEastAsia"/>
        </w:rPr>
        <w:t>Who scored the highest marks?</w:t>
      </w:r>
    </w:p>
    <w:p w:rsidR="0076231D" w:rsidRPr="0076231D" w:rsidRDefault="0076231D" w:rsidP="0076231D">
      <w:pPr>
        <w:rPr>
          <w:rFonts w:eastAsiaTheme="minorEastAsia"/>
        </w:rPr>
      </w:pPr>
      <w:r>
        <w:rPr>
          <w:rFonts w:ascii="Calibri" w:eastAsia="Calibri" w:hAnsi="Calibri" w:cs="Calibri"/>
          <w:color w:val="404040"/>
          <w:kern w:val="2"/>
        </w:rPr>
        <w:t xml:space="preserve">ii) </w:t>
      </w:r>
      <w:r w:rsidRPr="0076231D">
        <w:rPr>
          <w:rFonts w:ascii="Calibri" w:eastAsia="Calibri" w:hAnsi="Calibri" w:cs="Calibri"/>
          <w:color w:val="404040"/>
          <w:kern w:val="2"/>
        </w:rPr>
        <w:t>What is the difference between the highest and lowest marks?</w:t>
      </w:r>
    </w:p>
    <w:p w:rsidR="0076231D" w:rsidRDefault="0076231D" w:rsidP="0076231D">
      <w:pPr>
        <w:rPr>
          <w:rFonts w:cstheme="minorHAnsi"/>
          <w:color w:val="404040"/>
        </w:rPr>
      </w:pPr>
      <w:r>
        <w:rPr>
          <w:rFonts w:cstheme="minorHAnsi"/>
          <w:color w:val="404040"/>
        </w:rPr>
        <w:t xml:space="preserve">iii) </w:t>
      </w:r>
      <w:r w:rsidRPr="0076231D">
        <w:rPr>
          <w:rFonts w:cstheme="minorHAnsi"/>
          <w:color w:val="404040"/>
        </w:rPr>
        <w:t>Arrange the marks in ascending order.</w:t>
      </w:r>
    </w:p>
    <w:p w:rsidR="0076231D" w:rsidRDefault="0076231D" w:rsidP="0076231D">
      <w:pPr>
        <w:pStyle w:val="ListParagraph"/>
        <w:ind w:left="1080"/>
        <w:jc w:val="center"/>
        <w:rPr>
          <w:b/>
          <w:sz w:val="24"/>
          <w:szCs w:val="24"/>
          <w:u w:val="single"/>
        </w:rPr>
      </w:pPr>
      <w:r w:rsidRPr="000009AF">
        <w:rPr>
          <w:b/>
          <w:sz w:val="24"/>
          <w:szCs w:val="24"/>
          <w:u w:val="single"/>
        </w:rPr>
        <w:t>ASSERTION –REASONING</w:t>
      </w:r>
    </w:p>
    <w:p w:rsidR="0028242F" w:rsidRPr="000009AF" w:rsidRDefault="0028242F" w:rsidP="0076231D">
      <w:pPr>
        <w:pStyle w:val="ListParagraph"/>
        <w:ind w:left="1080"/>
        <w:jc w:val="center"/>
        <w:rPr>
          <w:b/>
          <w:sz w:val="24"/>
          <w:szCs w:val="24"/>
          <w:u w:val="single"/>
        </w:rPr>
      </w:pPr>
    </w:p>
    <w:p w:rsidR="0076231D" w:rsidRDefault="0076231D" w:rsidP="0076231D">
      <w:pPr>
        <w:pStyle w:val="ListParagraph"/>
        <w:ind w:left="360"/>
        <w:rPr>
          <w:b/>
        </w:rPr>
      </w:pPr>
      <w:r>
        <w:rPr>
          <w:b/>
        </w:rPr>
        <w:t>DIRECTIONS: In each of the following questions, a statement of assertion is given followed by a corresponding statement of reasoning just below it. Of the statements, mark the correct answer as</w:t>
      </w:r>
    </w:p>
    <w:p w:rsidR="0076231D" w:rsidRDefault="0076231D" w:rsidP="0076231D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Both A and R are true and R is the correct explanation of A</w:t>
      </w:r>
    </w:p>
    <w:p w:rsidR="0076231D" w:rsidRDefault="0076231D" w:rsidP="0076231D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Both A and R are true but R is not the correct explanation of A</w:t>
      </w:r>
    </w:p>
    <w:p w:rsidR="0076231D" w:rsidRDefault="0076231D" w:rsidP="0076231D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 is true but R is false</w:t>
      </w:r>
    </w:p>
    <w:p w:rsidR="0076231D" w:rsidRDefault="0076231D" w:rsidP="0076231D">
      <w:pPr>
        <w:pStyle w:val="ListParagraph"/>
        <w:numPr>
          <w:ilvl w:val="0"/>
          <w:numId w:val="9"/>
        </w:numPr>
        <w:rPr>
          <w:b/>
        </w:rPr>
      </w:pPr>
      <w:r>
        <w:rPr>
          <w:b/>
        </w:rPr>
        <w:t>A is false but R is true</w:t>
      </w:r>
    </w:p>
    <w:p w:rsidR="00FF3138" w:rsidRDefault="00FF3138" w:rsidP="00FF3138">
      <w:r>
        <w:lastRenderedPageBreak/>
        <w:t xml:space="preserve">1. </w:t>
      </w:r>
      <w:r w:rsidRPr="00FF3138">
        <w:rPr>
          <w:b/>
          <w:bCs/>
        </w:rPr>
        <w:t>Assertion(A):</w:t>
      </w:r>
      <w:r>
        <w:t xml:space="preserve"> The sum of two rational numbers is always a rational number.</w:t>
      </w:r>
    </w:p>
    <w:p w:rsidR="00FF3138" w:rsidRDefault="00FF3138" w:rsidP="00FF3138">
      <w:r w:rsidRPr="00FF3138">
        <w:rPr>
          <w:b/>
          <w:bCs/>
        </w:rPr>
        <w:t>Reason(R):</w:t>
      </w:r>
      <w:r>
        <w:t xml:space="preserve"> Rational numbers are closed under addition.</w:t>
      </w:r>
    </w:p>
    <w:p w:rsidR="00FF3138" w:rsidRDefault="00FF3138" w:rsidP="00FF3138">
      <w:r>
        <w:rPr>
          <w:b/>
          <w:bCs/>
        </w:rPr>
        <w:t xml:space="preserve">2. </w:t>
      </w:r>
      <w:r w:rsidRPr="00FF3138">
        <w:rPr>
          <w:b/>
          <w:bCs/>
        </w:rPr>
        <w:t>Assertion(A):</w:t>
      </w:r>
      <w:r>
        <w:t xml:space="preserve"> The product of two rational numbers is always a rational number.</w:t>
      </w:r>
    </w:p>
    <w:p w:rsidR="00FF3138" w:rsidRDefault="00FF3138" w:rsidP="00FF3138">
      <w:r w:rsidRPr="00FF3138">
        <w:rPr>
          <w:b/>
          <w:bCs/>
        </w:rPr>
        <w:t>Reason(R):</w:t>
      </w:r>
      <w:r>
        <w:t xml:space="preserve"> Rational numbers are closed under multiplication.</w:t>
      </w:r>
    </w:p>
    <w:p w:rsidR="00FF3138" w:rsidRDefault="00FF3138" w:rsidP="00FF3138">
      <w:r>
        <w:rPr>
          <w:b/>
          <w:bCs/>
        </w:rPr>
        <w:t xml:space="preserve">3. </w:t>
      </w:r>
      <w:r w:rsidRPr="00FF3138">
        <w:rPr>
          <w:b/>
          <w:bCs/>
        </w:rPr>
        <w:t>Assertion(A):</w:t>
      </w:r>
      <w:r w:rsidRPr="007476DE">
        <w:t>The rational number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8</m:t>
            </m:r>
          </m:den>
        </m:f>
      </m:oMath>
      <w:r w:rsidRPr="007476DE">
        <w:t>is in its simplest form.</w:t>
      </w:r>
    </w:p>
    <w:p w:rsidR="00FF3138" w:rsidRDefault="00FF3138" w:rsidP="00FF3138">
      <w:r w:rsidRPr="00FF3138">
        <w:rPr>
          <w:b/>
          <w:bCs/>
        </w:rPr>
        <w:t>Reason(R):</w:t>
      </w:r>
      <w:r w:rsidRPr="007476DE">
        <w:t>A rational number is in its simplest form if the numerator and denominator have no common factors other than 1.</w:t>
      </w:r>
    </w:p>
    <w:p w:rsidR="00FF3138" w:rsidRDefault="00FF3138" w:rsidP="00FF3138">
      <w:r>
        <w:rPr>
          <w:b/>
          <w:bCs/>
        </w:rPr>
        <w:t xml:space="preserve">4. </w:t>
      </w:r>
      <w:r w:rsidRPr="00FF3138">
        <w:rPr>
          <w:b/>
          <w:bCs/>
        </w:rPr>
        <w:t>Assertion(A):</w:t>
      </w:r>
      <w:r w:rsidRPr="007476DE">
        <w:t xml:space="preserve">The number </w:t>
      </w:r>
      <m:oMath>
        <m:f>
          <m:fPr>
            <m:ctrlPr>
              <w:rPr>
                <w:rFonts w:ascii="Cambria Math" w:hAnsi="Cambria Math"/>
                <w:i/>
                <w:kern w:val="2"/>
              </w:rPr>
            </m:ctrlPr>
          </m:fPr>
          <m:num>
            <m:r>
              <w:rPr>
                <w:rFonts w:ascii="Cambria Math" w:hAnsi="Cambria Math"/>
              </w:rPr>
              <m:t>-3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 w:rsidRPr="007476DE">
        <w:t>is a negative rational number.</w:t>
      </w:r>
    </w:p>
    <w:p w:rsidR="00FF3138" w:rsidRDefault="00FF3138" w:rsidP="00FF3138">
      <w:r w:rsidRPr="00FF3138">
        <w:rPr>
          <w:b/>
          <w:bCs/>
        </w:rPr>
        <w:t>Reason(R):</w:t>
      </w:r>
      <w:r w:rsidRPr="007476DE">
        <w:t>A rational number is negative if its numerator and denominator have opposite signs.</w:t>
      </w:r>
    </w:p>
    <w:p w:rsidR="0076231D" w:rsidRPr="0076231D" w:rsidRDefault="0076231D" w:rsidP="0076231D"/>
    <w:p w:rsidR="0076231D" w:rsidRPr="006236D7" w:rsidRDefault="0076231D" w:rsidP="0076231D"/>
    <w:p w:rsidR="0076231D" w:rsidRPr="0076231D" w:rsidRDefault="0076231D" w:rsidP="0076231D">
      <w:pPr>
        <w:pStyle w:val="NoSpacing"/>
        <w:tabs>
          <w:tab w:val="left" w:pos="972"/>
          <w:tab w:val="center" w:pos="5599"/>
        </w:tabs>
        <w:rPr>
          <w:bCs/>
          <w:sz w:val="24"/>
          <w:szCs w:val="24"/>
        </w:rPr>
      </w:pPr>
    </w:p>
    <w:p w:rsidR="00EB06BF" w:rsidRDefault="00EB06BF" w:rsidP="00EB06BF">
      <w:pPr>
        <w:pStyle w:val="NoSpacing"/>
        <w:tabs>
          <w:tab w:val="left" w:pos="972"/>
          <w:tab w:val="center" w:pos="5599"/>
        </w:tabs>
        <w:jc w:val="center"/>
        <w:rPr>
          <w:b/>
          <w:sz w:val="28"/>
          <w:szCs w:val="28"/>
        </w:rPr>
      </w:pPr>
    </w:p>
    <w:p w:rsidR="00666CB9" w:rsidRDefault="008A4221"/>
    <w:sectPr w:rsidR="00666CB9" w:rsidSect="00EB06BF">
      <w:pgSz w:w="12240" w:h="15840"/>
      <w:pgMar w:top="540" w:right="540" w:bottom="450" w:left="6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733F"/>
    <w:multiLevelType w:val="hybridMultilevel"/>
    <w:tmpl w:val="4DC4E69A"/>
    <w:lvl w:ilvl="0" w:tplc="0016BC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5417"/>
    <w:multiLevelType w:val="hybridMultilevel"/>
    <w:tmpl w:val="1F369D2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83CF9"/>
    <w:multiLevelType w:val="hybridMultilevel"/>
    <w:tmpl w:val="F7F88EF8"/>
    <w:lvl w:ilvl="0" w:tplc="0792C5B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195DF5"/>
    <w:multiLevelType w:val="hybridMultilevel"/>
    <w:tmpl w:val="88941E7A"/>
    <w:lvl w:ilvl="0" w:tplc="B74A02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8E6368"/>
    <w:multiLevelType w:val="hybridMultilevel"/>
    <w:tmpl w:val="6EC4C4B6"/>
    <w:lvl w:ilvl="0" w:tplc="082A70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1297C"/>
    <w:multiLevelType w:val="hybridMultilevel"/>
    <w:tmpl w:val="63122436"/>
    <w:lvl w:ilvl="0" w:tplc="3E22E9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22FEC"/>
    <w:multiLevelType w:val="hybridMultilevel"/>
    <w:tmpl w:val="EA1A7AB8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606FF0"/>
    <w:multiLevelType w:val="hybridMultilevel"/>
    <w:tmpl w:val="C1A2EEFE"/>
    <w:lvl w:ilvl="0" w:tplc="2B98EB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C362498"/>
    <w:multiLevelType w:val="hybridMultilevel"/>
    <w:tmpl w:val="12B4086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944704"/>
    <w:multiLevelType w:val="hybridMultilevel"/>
    <w:tmpl w:val="02BC545E"/>
    <w:lvl w:ilvl="0" w:tplc="DA00D708">
      <w:start w:val="1"/>
      <w:numFmt w:val="lowerRoman"/>
      <w:lvlText w:val="%1)"/>
      <w:lvlJc w:val="left"/>
      <w:pPr>
        <w:ind w:left="1080" w:hanging="720"/>
      </w:pPr>
      <w:rPr>
        <w:rFonts w:ascii="Calibri" w:eastAsia="Times New Roman" w:hAnsi="Calibri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06BF"/>
    <w:rsid w:val="000009AF"/>
    <w:rsid w:val="0028242F"/>
    <w:rsid w:val="004D6BD3"/>
    <w:rsid w:val="0076231D"/>
    <w:rsid w:val="008A4221"/>
    <w:rsid w:val="00A51DFC"/>
    <w:rsid w:val="00D54D85"/>
    <w:rsid w:val="00E147A7"/>
    <w:rsid w:val="00EB06BF"/>
    <w:rsid w:val="00FF3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7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06BF"/>
    <w:pPr>
      <w:spacing w:after="0" w:line="240" w:lineRule="auto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6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6231D"/>
    <w:pPr>
      <w:spacing w:after="200" w:line="276" w:lineRule="auto"/>
      <w:ind w:left="720"/>
      <w:contextualSpacing/>
    </w:pPr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TIC_DAY SHIFT</dc:creator>
  <cp:lastModifiedBy>TIC_DAY SHIFT</cp:lastModifiedBy>
  <cp:revision>26</cp:revision>
  <dcterms:created xsi:type="dcterms:W3CDTF">2025-02-18T13:55:00Z</dcterms:created>
  <dcterms:modified xsi:type="dcterms:W3CDTF">2025-02-27T07:18:00Z</dcterms:modified>
</cp:coreProperties>
</file>